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7B07E3">
      <w:pPr>
        <w:jc w:val="both"/>
        <w:rPr>
          <w:rFonts w:ascii="黑体" w:hAnsi="黑体" w:eastAsia="黑体" w:cs="黑体"/>
          <w:sz w:val="44"/>
          <w:szCs w:val="44"/>
        </w:rPr>
      </w:pPr>
    </w:p>
    <w:p w14:paraId="2814E7C3"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原平市医疗集团</w:t>
      </w:r>
    </w:p>
    <w:p w14:paraId="7AADB553"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10Kv配电增容及双回路电源改造设计</w:t>
      </w:r>
    </w:p>
    <w:p w14:paraId="71D1E889">
      <w:pPr>
        <w:jc w:val="center"/>
        <w:rPr>
          <w:rFonts w:asciiTheme="majorEastAsia" w:hAnsiTheme="majorEastAsia" w:eastAsiaTheme="majorEastAsia" w:cstheme="majorEastAsia"/>
          <w:sz w:val="32"/>
          <w:szCs w:val="32"/>
          <w:u w:val="single"/>
        </w:rPr>
      </w:pPr>
      <w:bookmarkStart w:id="0" w:name="_GoBack"/>
      <w:bookmarkEnd w:id="0"/>
      <w:r>
        <w:rPr>
          <w:rFonts w:hint="eastAsia" w:ascii="黑体" w:hAnsi="黑体" w:eastAsia="黑体" w:cs="黑体"/>
          <w:sz w:val="44"/>
          <w:szCs w:val="44"/>
        </w:rPr>
        <w:t xml:space="preserve">采购项目报价单         </w:t>
      </w:r>
      <w:r>
        <w:rPr>
          <w:rFonts w:hint="eastAsia"/>
          <w:sz w:val="32"/>
          <w:szCs w:val="32"/>
        </w:rPr>
        <w:t xml:space="preserve">                   </w:t>
      </w:r>
    </w:p>
    <w:p w14:paraId="0AE8745D">
      <w:pPr>
        <w:spacing w:afterLines="50"/>
        <w:rPr>
          <w:rFonts w:hint="eastAsia" w:eastAsiaTheme="minorEastAsia"/>
          <w:sz w:val="32"/>
          <w:szCs w:val="32"/>
          <w:u w:val="single"/>
          <w:lang w:val="en-US" w:eastAsia="zh-CN"/>
        </w:rPr>
      </w:pPr>
      <w:r>
        <w:rPr>
          <w:rFonts w:hint="eastAsia"/>
          <w:sz w:val="32"/>
          <w:szCs w:val="32"/>
        </w:rPr>
        <w:t xml:space="preserve">    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  <w:lang w:val="en-US" w:eastAsia="zh-CN"/>
        </w:rPr>
        <w:t xml:space="preserve">        </w:t>
      </w:r>
    </w:p>
    <w:tbl>
      <w:tblPr>
        <w:tblStyle w:val="5"/>
        <w:tblW w:w="74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22"/>
        <w:gridCol w:w="2508"/>
        <w:gridCol w:w="2508"/>
      </w:tblGrid>
      <w:tr w14:paraId="63BF94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2422" w:type="dxa"/>
            <w:vAlign w:val="center"/>
          </w:tcPr>
          <w:p w14:paraId="7A2B6835">
            <w:pPr>
              <w:jc w:val="center"/>
              <w:rPr>
                <w:rFonts w:hint="eastAsia" w:eastAsiaTheme="minorEastAsia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项目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内容</w:t>
            </w:r>
          </w:p>
        </w:tc>
        <w:tc>
          <w:tcPr>
            <w:tcW w:w="2508" w:type="dxa"/>
            <w:vAlign w:val="center"/>
          </w:tcPr>
          <w:p w14:paraId="3AA1B1E0">
            <w:pPr>
              <w:jc w:val="center"/>
              <w:rPr>
                <w:rFonts w:hint="eastAsia" w:eastAsiaTheme="minorEastAsia"/>
                <w:sz w:val="32"/>
                <w:szCs w:val="32"/>
                <w:u w:val="singl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u w:val="none"/>
                <w:lang w:val="en-US" w:eastAsia="zh-CN"/>
              </w:rPr>
              <w:t>报价（元）</w:t>
            </w:r>
          </w:p>
        </w:tc>
        <w:tc>
          <w:tcPr>
            <w:tcW w:w="2508" w:type="dxa"/>
            <w:vAlign w:val="center"/>
          </w:tcPr>
          <w:p w14:paraId="39EB185B">
            <w:pPr>
              <w:jc w:val="center"/>
              <w:rPr>
                <w:rFonts w:hint="eastAsia" w:eastAsia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备注</w:t>
            </w:r>
          </w:p>
        </w:tc>
      </w:tr>
      <w:tr w14:paraId="1A1536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2422" w:type="dxa"/>
            <w:vAlign w:val="center"/>
          </w:tcPr>
          <w:p w14:paraId="3A93FEC4">
            <w:pPr>
              <w:jc w:val="center"/>
              <w:rPr>
                <w:rFonts w:hint="default" w:eastAsia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>10Kv配电增容及双回路电源改造设计采购项目</w:t>
            </w:r>
          </w:p>
        </w:tc>
        <w:tc>
          <w:tcPr>
            <w:tcW w:w="2508" w:type="dxa"/>
            <w:vAlign w:val="center"/>
          </w:tcPr>
          <w:p w14:paraId="096240C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508" w:type="dxa"/>
            <w:vAlign w:val="center"/>
          </w:tcPr>
          <w:p w14:paraId="40610E52">
            <w:pPr>
              <w:jc w:val="center"/>
              <w:rPr>
                <w:rFonts w:hint="eastAsia" w:eastAsiaTheme="minorEastAsia"/>
                <w:sz w:val="32"/>
                <w:szCs w:val="32"/>
                <w:lang w:val="en-US" w:eastAsia="zh-CN"/>
              </w:rPr>
            </w:pPr>
          </w:p>
        </w:tc>
      </w:tr>
      <w:tr w14:paraId="483759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  <w:jc w:val="center"/>
        </w:trPr>
        <w:tc>
          <w:tcPr>
            <w:tcW w:w="2422" w:type="dxa"/>
            <w:vAlign w:val="center"/>
          </w:tcPr>
          <w:p w14:paraId="6A690BA6">
            <w:pPr>
              <w:jc w:val="center"/>
              <w:rPr>
                <w:rFonts w:hint="eastAsia" w:ascii="仿宋" w:hAnsi="仿宋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2508" w:type="dxa"/>
            <w:vAlign w:val="center"/>
          </w:tcPr>
          <w:p w14:paraId="78F27501">
            <w:pPr>
              <w:jc w:val="center"/>
              <w:rPr>
                <w:sz w:val="32"/>
                <w:szCs w:val="32"/>
                <w:u w:val="single"/>
              </w:rPr>
            </w:pPr>
          </w:p>
        </w:tc>
        <w:tc>
          <w:tcPr>
            <w:tcW w:w="2508" w:type="dxa"/>
            <w:vAlign w:val="center"/>
          </w:tcPr>
          <w:p w14:paraId="697076E4">
            <w:pPr>
              <w:jc w:val="center"/>
              <w:rPr>
                <w:sz w:val="32"/>
                <w:szCs w:val="32"/>
                <w:u w:val="single"/>
              </w:rPr>
            </w:pPr>
          </w:p>
        </w:tc>
      </w:tr>
    </w:tbl>
    <w:p w14:paraId="639C29B6">
      <w:pPr>
        <w:ind w:firstLine="6080" w:firstLineChars="1900"/>
        <w:rPr>
          <w:rFonts w:hint="eastAsia"/>
          <w:sz w:val="32"/>
          <w:szCs w:val="32"/>
        </w:rPr>
      </w:pPr>
    </w:p>
    <w:p w14:paraId="1CF08487">
      <w:pPr>
        <w:ind w:firstLine="6080" w:firstLineChars="1900"/>
        <w:rPr>
          <w:rFonts w:hint="eastAsia"/>
          <w:sz w:val="32"/>
          <w:szCs w:val="32"/>
        </w:rPr>
      </w:pPr>
    </w:p>
    <w:p w14:paraId="5C199E57">
      <w:pPr>
        <w:ind w:firstLine="5760" w:firstLineChars="18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单位盖章：</w:t>
      </w:r>
    </w:p>
    <w:p w14:paraId="749F0AB3">
      <w:pPr>
        <w:ind w:firstLine="5760" w:firstLineChars="18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法定代表人签字：</w:t>
      </w:r>
    </w:p>
    <w:p w14:paraId="42C71EAA">
      <w:pPr>
        <w:ind w:left="5746" w:leftChars="2736" w:firstLine="0" w:firstLineChars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联系人及电话：</w:t>
      </w:r>
    </w:p>
    <w:p w14:paraId="7D9122BF">
      <w:pPr>
        <w:ind w:firstLine="5760" w:firstLineChars="1800"/>
        <w:rPr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日期</w:t>
      </w:r>
      <w:r>
        <w:rPr>
          <w:rFonts w:hint="eastAsia"/>
          <w:sz w:val="32"/>
          <w:szCs w:val="32"/>
        </w:rPr>
        <w:t>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7B8F22BB"/>
    <w:rsid w:val="001318BD"/>
    <w:rsid w:val="001B1F3C"/>
    <w:rsid w:val="00244852"/>
    <w:rsid w:val="00802767"/>
    <w:rsid w:val="02731665"/>
    <w:rsid w:val="04B26624"/>
    <w:rsid w:val="069E5501"/>
    <w:rsid w:val="1AFC3E6E"/>
    <w:rsid w:val="1E276524"/>
    <w:rsid w:val="1FDE525A"/>
    <w:rsid w:val="2DBA6E46"/>
    <w:rsid w:val="32805DAB"/>
    <w:rsid w:val="34207F46"/>
    <w:rsid w:val="3C8E4196"/>
    <w:rsid w:val="438F22F2"/>
    <w:rsid w:val="5ED2780B"/>
    <w:rsid w:val="70903082"/>
    <w:rsid w:val="734C0DB6"/>
    <w:rsid w:val="783E33C3"/>
    <w:rsid w:val="7B284552"/>
    <w:rsid w:val="7B8F22B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76</Words>
  <Characters>76</Characters>
  <Lines>3</Lines>
  <Paragraphs>1</Paragraphs>
  <TotalTime>0</TotalTime>
  <ScaleCrop>false</ScaleCrop>
  <LinksUpToDate>false</LinksUpToDate>
  <CharactersWithSpaces>118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2025-01-18T16:14:00Z</dcterms:created>
  <dc:creator>“E时代”会计培训15333402231</dc:creator>
  <cp:lastModifiedBy>   心宽体胖</cp:lastModifiedBy>
  <dcterms:modified xsi:type="dcterms:W3CDTF">2025-09-02T03:33:33Z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A87262F0E01F4C7198DE5069FAABD72D_11</vt:lpwstr>
  </property>
  <property fmtid="{D5CDD505-2E9C-101B-9397-08002B2CF9AE}" pid="4" name="KSOTemplateDocerSaveRecord">
    <vt:lpwstr>eyJoZGlkIjoiMzgwNTMxYmY1OTNhYTEzZTJmMmUyYjhmODBjMGVlZTMiLCJ1c2VySWQiOiI3NDc4Mjk2MTkifQ==</vt:lpwstr>
  </property>
</Properties>
</file>